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6DE4" w14:textId="77777777" w:rsidR="00FB3ACD" w:rsidRPr="00F8395E" w:rsidRDefault="00FB3ACD" w:rsidP="007B1AF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DE51F1" w14:textId="77777777" w:rsidR="006D0189" w:rsidRPr="00F8395E" w:rsidRDefault="006D0189" w:rsidP="00F839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F8395E">
        <w:rPr>
          <w:rFonts w:ascii="Arial" w:hAnsi="Arial" w:cs="Arial"/>
          <w:b/>
        </w:rPr>
        <w:t>Szczegółowy opis przedmiotu zamówienia</w:t>
      </w:r>
    </w:p>
    <w:p w14:paraId="1828AA16" w14:textId="40F278A5" w:rsidR="15F6E8CD" w:rsidRPr="00F8395E" w:rsidRDefault="15F6E8CD" w:rsidP="007B1AF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E0B205" w14:textId="01A1D9A8" w:rsidR="0064189A" w:rsidRPr="00F8395E" w:rsidRDefault="00375DA1" w:rsidP="007B1AF1">
      <w:pPr>
        <w:pStyle w:val="Bezodstpw"/>
        <w:rPr>
          <w:rFonts w:ascii="Arial" w:hAnsi="Arial" w:cs="Arial"/>
          <w:bCs/>
          <w:szCs w:val="24"/>
        </w:rPr>
      </w:pPr>
      <w:bookmarkStart w:id="0" w:name="_Hlk137036308"/>
      <w:r w:rsidRPr="00F8395E">
        <w:rPr>
          <w:rFonts w:ascii="Arial" w:hAnsi="Arial" w:cs="Arial"/>
          <w:bCs/>
          <w:szCs w:val="24"/>
        </w:rPr>
        <w:t xml:space="preserve">wykonanie dostępnej strony internetowej w ramach projektu pn. „Dostępna Szkoła – innowacyjne rozwiązania w kreowaniu przyjaznej przestrzeni edukacyjnej </w:t>
      </w:r>
      <w:r w:rsidR="00FE714B">
        <w:rPr>
          <w:rFonts w:ascii="Arial" w:hAnsi="Arial" w:cs="Arial"/>
          <w:bCs/>
          <w:szCs w:val="24"/>
        </w:rPr>
        <w:br/>
      </w:r>
      <w:r w:rsidRPr="00F8395E">
        <w:rPr>
          <w:rFonts w:ascii="Arial" w:hAnsi="Arial" w:cs="Arial"/>
          <w:bCs/>
          <w:szCs w:val="24"/>
        </w:rPr>
        <w:t>z uwzględnieniem potrzeb uczniów oraz otoczenia”, finansowanego ze środków Europejskiego Funduszu Społecznego w ramach Programu Operacyjnego Wiedza Edukacja Rozwój 2014-2020.</w:t>
      </w:r>
      <w:bookmarkEnd w:id="0"/>
    </w:p>
    <w:p w14:paraId="0FEC1314" w14:textId="77777777" w:rsidR="00C1558A" w:rsidRPr="00F8395E" w:rsidRDefault="00C1558A" w:rsidP="007B1AF1">
      <w:pPr>
        <w:pStyle w:val="Bezodstpw"/>
        <w:rPr>
          <w:rFonts w:ascii="Arial" w:hAnsi="Arial" w:cs="Arial"/>
          <w:bCs/>
          <w:szCs w:val="24"/>
        </w:rPr>
      </w:pPr>
    </w:p>
    <w:p w14:paraId="57DC13EB" w14:textId="6763DB8B" w:rsidR="00220BB7" w:rsidRPr="00F8395E" w:rsidRDefault="00220BB7" w:rsidP="007B1AF1">
      <w:pPr>
        <w:pStyle w:val="Bezodstpw"/>
        <w:rPr>
          <w:rFonts w:ascii="Arial" w:hAnsi="Arial" w:cs="Arial"/>
          <w:bCs/>
          <w:szCs w:val="24"/>
        </w:rPr>
      </w:pPr>
      <w:bookmarkStart w:id="1" w:name="_Hlk137036413"/>
      <w:r w:rsidRPr="00F8395E">
        <w:rPr>
          <w:rFonts w:ascii="Arial" w:hAnsi="Arial" w:cs="Arial"/>
          <w:bCs/>
          <w:szCs w:val="24"/>
        </w:rPr>
        <w:t xml:space="preserve">Zaprojektowanie, wykonanie i uruchomienie strony internetowej </w:t>
      </w:r>
      <w:bookmarkStart w:id="2" w:name="_Hlk136860849"/>
      <w:r w:rsidRPr="00F8395E">
        <w:rPr>
          <w:rFonts w:ascii="Arial" w:hAnsi="Arial" w:cs="Arial"/>
          <w:bCs/>
          <w:szCs w:val="24"/>
        </w:rPr>
        <w:t>Szkoły Podstawowej Nr 16 w Rzeszowie, Szkoły Podstawowej Nr 22 w Rzeszowie i Szkoły Podstawowej Nr 30 w Rzeszowie</w:t>
      </w:r>
      <w:bookmarkEnd w:id="2"/>
      <w:r w:rsidR="003F6D9E">
        <w:rPr>
          <w:rFonts w:ascii="Arial" w:hAnsi="Arial" w:cs="Arial"/>
          <w:bCs/>
          <w:szCs w:val="24"/>
        </w:rPr>
        <w:t>.</w:t>
      </w:r>
      <w:r w:rsidR="00F91DA3">
        <w:rPr>
          <w:rFonts w:ascii="Arial" w:hAnsi="Arial" w:cs="Arial"/>
          <w:bCs/>
          <w:szCs w:val="24"/>
        </w:rPr>
        <w:t xml:space="preserve"> </w:t>
      </w:r>
      <w:bookmarkEnd w:id="1"/>
    </w:p>
    <w:p w14:paraId="3F2037DD" w14:textId="30F509D2" w:rsidR="00C1558A" w:rsidRPr="00F8395E" w:rsidRDefault="00C1558A" w:rsidP="007B1AF1">
      <w:pPr>
        <w:pStyle w:val="Bezodstpw"/>
        <w:rPr>
          <w:rFonts w:ascii="Arial" w:hAnsi="Arial" w:cs="Arial"/>
          <w:bCs/>
          <w:szCs w:val="24"/>
        </w:rPr>
      </w:pPr>
    </w:p>
    <w:p w14:paraId="63C66854" w14:textId="4B758BD3" w:rsidR="00C1558A" w:rsidRPr="00F8395E" w:rsidRDefault="00C1558A" w:rsidP="007B1AF1">
      <w:pPr>
        <w:pStyle w:val="Bezodstpw"/>
        <w:rPr>
          <w:rFonts w:ascii="Arial" w:hAnsi="Arial" w:cs="Arial"/>
          <w:bCs/>
          <w:szCs w:val="24"/>
        </w:rPr>
      </w:pPr>
      <w:r w:rsidRPr="00F8395E">
        <w:rPr>
          <w:rFonts w:ascii="Arial" w:hAnsi="Arial" w:cs="Arial"/>
          <w:bCs/>
          <w:szCs w:val="24"/>
        </w:rPr>
        <w:t>Specyfikacja</w:t>
      </w:r>
      <w:r w:rsidR="00220BB7" w:rsidRPr="00F8395E">
        <w:rPr>
          <w:rFonts w:ascii="Arial" w:hAnsi="Arial" w:cs="Arial"/>
          <w:bCs/>
          <w:szCs w:val="24"/>
        </w:rPr>
        <w:t>:</w:t>
      </w:r>
    </w:p>
    <w:p w14:paraId="7B48A1DB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Ogólny zakres przedmiotu zamówienia</w:t>
      </w:r>
    </w:p>
    <w:p w14:paraId="2C76579B" w14:textId="75FD1126" w:rsidR="007B1AF1" w:rsidRPr="00F8395E" w:rsidRDefault="007B1AF1" w:rsidP="007B1A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Przedmiotem zamówienia jest realizacja zadania w postaci opracowania projektu graficznego i funkcjonalnego, wykonania i wdrożenia nowej strony internetowej </w:t>
      </w:r>
      <w:r w:rsidRPr="00F8395E">
        <w:rPr>
          <w:rFonts w:ascii="Arial" w:hAnsi="Arial" w:cs="Arial"/>
          <w:bCs/>
          <w:sz w:val="24"/>
          <w:szCs w:val="24"/>
        </w:rPr>
        <w:t>Szkoły Podstawowej Nr 16 w Rzeszowie, Szkoły Podstawowej Nr 22 w Rzeszowie i Szkoły Podstawowej Nr 30 w Rzeszowie</w:t>
      </w:r>
      <w:r w:rsidRPr="00F8395E">
        <w:rPr>
          <w:rFonts w:ascii="Arial" w:hAnsi="Arial" w:cs="Arial"/>
          <w:sz w:val="24"/>
          <w:szCs w:val="24"/>
        </w:rPr>
        <w:t xml:space="preserve"> i systemem zarządzania treścią CMS (open </w:t>
      </w:r>
      <w:proofErr w:type="spellStart"/>
      <w:r w:rsidRPr="00F8395E">
        <w:rPr>
          <w:rFonts w:ascii="Arial" w:hAnsi="Arial" w:cs="Arial"/>
          <w:sz w:val="24"/>
          <w:szCs w:val="24"/>
        </w:rPr>
        <w:t>source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np. </w:t>
      </w:r>
      <w:proofErr w:type="spellStart"/>
      <w:r w:rsidRPr="00F8395E">
        <w:rPr>
          <w:rFonts w:ascii="Arial" w:hAnsi="Arial" w:cs="Arial"/>
          <w:sz w:val="24"/>
          <w:szCs w:val="24"/>
        </w:rPr>
        <w:t>Wordpress</w:t>
      </w:r>
      <w:proofErr w:type="spellEnd"/>
      <w:r w:rsidRPr="00F8395E">
        <w:rPr>
          <w:rFonts w:ascii="Arial" w:hAnsi="Arial" w:cs="Arial"/>
          <w:sz w:val="24"/>
          <w:szCs w:val="24"/>
        </w:rPr>
        <w:t>).</w:t>
      </w:r>
    </w:p>
    <w:p w14:paraId="530B9153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Przedmiot zamówienia obejmuje:</w:t>
      </w:r>
    </w:p>
    <w:p w14:paraId="7DD309F2" w14:textId="77777777" w:rsidR="007B1AF1" w:rsidRPr="00F8395E" w:rsidRDefault="007B1AF1" w:rsidP="007B1AF1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wykonanie projektu graficznego strony (szablon musi zostać przedłożony do akceptacji)</w:t>
      </w:r>
    </w:p>
    <w:p w14:paraId="24317F3A" w14:textId="05BBFA2F" w:rsidR="007B1AF1" w:rsidRPr="00F8395E" w:rsidRDefault="007B1AF1" w:rsidP="007B1AF1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wykonanie w pełni responsywnej strony internetowej, która musi być zgodna ze standardem WCAG 2.1 i </w:t>
      </w:r>
      <w:r w:rsidR="00FE714B">
        <w:rPr>
          <w:rFonts w:ascii="Arial" w:hAnsi="Arial" w:cs="Arial"/>
          <w:sz w:val="24"/>
          <w:szCs w:val="24"/>
        </w:rPr>
        <w:t>musi</w:t>
      </w:r>
      <w:r w:rsidRPr="00F8395E">
        <w:rPr>
          <w:rFonts w:ascii="Arial" w:hAnsi="Arial" w:cs="Arial"/>
          <w:sz w:val="24"/>
          <w:szCs w:val="24"/>
        </w:rPr>
        <w:t xml:space="preserve"> być zgodna z ustawą z dn. 4 kwietnia 2019 r.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o dostępności cyfrowej stron internetowych i aplikacji mobilnych podmiotów publicznych, będzie wykorzystywać system zarządzania treścią (np. </w:t>
      </w:r>
      <w:proofErr w:type="spellStart"/>
      <w:r w:rsidRPr="00F8395E">
        <w:rPr>
          <w:rFonts w:ascii="Arial" w:hAnsi="Arial" w:cs="Arial"/>
          <w:sz w:val="24"/>
          <w:szCs w:val="24"/>
        </w:rPr>
        <w:t>Wordpress</w:t>
      </w:r>
      <w:proofErr w:type="spellEnd"/>
      <w:r w:rsidRPr="00F8395E">
        <w:rPr>
          <w:rFonts w:ascii="Arial" w:hAnsi="Arial" w:cs="Arial"/>
          <w:sz w:val="24"/>
          <w:szCs w:val="24"/>
        </w:rPr>
        <w:t>) oraz musi być wykonana zgodnie ze standardami W3C. Strona będzie działać w domenie sp16.resman.pl, sp22.resman.pl i sp30.resman.pl</w:t>
      </w:r>
    </w:p>
    <w:p w14:paraId="19EAA6B8" w14:textId="2BA2FA4E" w:rsidR="007B1AF1" w:rsidRPr="00F8395E" w:rsidRDefault="007B1AF1" w:rsidP="007B1AF1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migrację wybranych treści z aktualnie działającej strony </w:t>
      </w:r>
      <w:r w:rsidRPr="00F8395E">
        <w:rPr>
          <w:rFonts w:ascii="Arial" w:hAnsi="Arial" w:cs="Arial"/>
          <w:bCs/>
          <w:sz w:val="24"/>
          <w:szCs w:val="24"/>
        </w:rPr>
        <w:t xml:space="preserve">Szkoły Podstawowej </w:t>
      </w:r>
      <w:r w:rsidR="00CB2947">
        <w:rPr>
          <w:rFonts w:ascii="Arial" w:hAnsi="Arial" w:cs="Arial"/>
          <w:bCs/>
          <w:sz w:val="24"/>
          <w:szCs w:val="24"/>
        </w:rPr>
        <w:br/>
      </w:r>
      <w:r w:rsidRPr="00F8395E">
        <w:rPr>
          <w:rFonts w:ascii="Arial" w:hAnsi="Arial" w:cs="Arial"/>
          <w:bCs/>
          <w:sz w:val="24"/>
          <w:szCs w:val="24"/>
        </w:rPr>
        <w:t>Nr 16 w Rzeszowie, Szkoły Podstawowej Nr 22 w Rzeszowie i Szkoły Podstawowej Nr 30 w Rzeszowie</w:t>
      </w:r>
      <w:r w:rsidR="007366A6" w:rsidRPr="00F8395E">
        <w:rPr>
          <w:rFonts w:ascii="Arial" w:hAnsi="Arial" w:cs="Arial"/>
          <w:bCs/>
          <w:sz w:val="24"/>
          <w:szCs w:val="24"/>
        </w:rPr>
        <w:t xml:space="preserve">, </w:t>
      </w:r>
      <w:r w:rsidR="00A45C84">
        <w:rPr>
          <w:rFonts w:ascii="Arial" w:hAnsi="Arial" w:cs="Arial"/>
          <w:bCs/>
          <w:sz w:val="24"/>
          <w:szCs w:val="24"/>
        </w:rPr>
        <w:t xml:space="preserve">przy czym Wykonawca zapewni, że </w:t>
      </w:r>
      <w:r w:rsidR="007366A6" w:rsidRPr="00F8395E">
        <w:rPr>
          <w:rFonts w:ascii="Arial" w:hAnsi="Arial" w:cs="Arial"/>
          <w:bCs/>
          <w:sz w:val="24"/>
          <w:szCs w:val="24"/>
        </w:rPr>
        <w:t xml:space="preserve">treści umieszczane na wykonanej stronie internetowej </w:t>
      </w:r>
      <w:r w:rsidR="00FE714B">
        <w:rPr>
          <w:rFonts w:ascii="Arial" w:hAnsi="Arial" w:cs="Arial"/>
          <w:bCs/>
          <w:sz w:val="24"/>
          <w:szCs w:val="24"/>
        </w:rPr>
        <w:t>muszą</w:t>
      </w:r>
      <w:r w:rsidR="007366A6" w:rsidRPr="00F8395E">
        <w:rPr>
          <w:rFonts w:ascii="Arial" w:hAnsi="Arial" w:cs="Arial"/>
          <w:bCs/>
          <w:sz w:val="24"/>
          <w:szCs w:val="24"/>
        </w:rPr>
        <w:t xml:space="preserve"> być zgodne </w:t>
      </w:r>
      <w:r w:rsidR="00CB2947">
        <w:rPr>
          <w:rFonts w:ascii="Arial" w:hAnsi="Arial" w:cs="Arial"/>
          <w:bCs/>
          <w:sz w:val="24"/>
          <w:szCs w:val="24"/>
        </w:rPr>
        <w:br/>
      </w:r>
      <w:r w:rsidR="007366A6" w:rsidRPr="00F8395E">
        <w:rPr>
          <w:rFonts w:ascii="Arial" w:hAnsi="Arial" w:cs="Arial"/>
          <w:bCs/>
          <w:sz w:val="24"/>
          <w:szCs w:val="24"/>
        </w:rPr>
        <w:t>z wymogami o dostępności.</w:t>
      </w:r>
    </w:p>
    <w:p w14:paraId="5A0AA1BB" w14:textId="77777777" w:rsidR="007B1AF1" w:rsidRPr="00F8395E" w:rsidRDefault="007B1AF1" w:rsidP="007B1AF1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wdrożenie i uruchomienie strony na serwerze wskazanym przez zamawiającego (serwery Urzędu Miasta Rzeszowa).</w:t>
      </w:r>
    </w:p>
    <w:p w14:paraId="64EB684F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Ogólne wymogi dotyczące nowej strony internetowej:</w:t>
      </w:r>
    </w:p>
    <w:p w14:paraId="360D95B0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Strona powinna działać w oparciu o łatwy w obsłudze i intuicyjny system CMS (np. </w:t>
      </w:r>
      <w:proofErr w:type="spellStart"/>
      <w:r w:rsidRPr="00F8395E">
        <w:rPr>
          <w:rFonts w:ascii="Arial" w:hAnsi="Arial" w:cs="Arial"/>
          <w:sz w:val="24"/>
          <w:szCs w:val="24"/>
        </w:rPr>
        <w:t>WordPress</w:t>
      </w:r>
      <w:proofErr w:type="spellEnd"/>
      <w:r w:rsidRPr="00F8395E">
        <w:rPr>
          <w:rFonts w:ascii="Arial" w:hAnsi="Arial" w:cs="Arial"/>
          <w:sz w:val="24"/>
          <w:szCs w:val="24"/>
        </w:rPr>
        <w:t>), który pozwala zarządzać treścią osobom nie znającym języka HTML poprzez panel administracyjny. CMS powinien mieć strukturę modułową, która umożliwia dalszą rozbudowę i modyfikację serwisu oraz obejmować m.in. następujące elementy/funkcjonalności:</w:t>
      </w:r>
    </w:p>
    <w:p w14:paraId="4234457F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lastRenderedPageBreak/>
        <w:t>tworzenie nieograniczonej liczby nowych działów i podstron,</w:t>
      </w:r>
    </w:p>
    <w:p w14:paraId="6A5AFAB1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dodawanie, przesuwanie i usuwanie oraz edycję elementów menu,</w:t>
      </w:r>
    </w:p>
    <w:p w14:paraId="3F50452C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dołączanie na stronach plików do pobrania, </w:t>
      </w:r>
    </w:p>
    <w:p w14:paraId="057A7FE8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dostęp do plików umieszczanych na stronie tj. funkcjonalność zamiany lub dodawania nowych plików,</w:t>
      </w:r>
    </w:p>
    <w:p w14:paraId="47898F5E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edycja treści stron, czyli tekst i jego formatowanie, wstawianie elementów multimedialnych, galerii fotografii itd.,</w:t>
      </w:r>
    </w:p>
    <w:p w14:paraId="034DE9CF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zarządzanie zawartością strony z poziomu przeglądarki internetowej, za pomocą prostego </w:t>
      </w:r>
      <w:bookmarkStart w:id="3" w:name="_Hlk136935185"/>
      <w:r w:rsidRPr="00F8395E">
        <w:rPr>
          <w:rFonts w:ascii="Arial" w:hAnsi="Arial" w:cs="Arial"/>
          <w:sz w:val="24"/>
          <w:szCs w:val="24"/>
        </w:rPr>
        <w:t>w obsłudze interfejsu użytkownika z rozbudowanymi formularzami i modułami,</w:t>
      </w:r>
    </w:p>
    <w:p w14:paraId="5F0F69D0" w14:textId="77777777" w:rsidR="007B1AF1" w:rsidRPr="00F8395E" w:rsidRDefault="007B1AF1" w:rsidP="007B1AF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możliwość wstawiania kodu HTML oraz podłączania wtyczek portali społecznościowych,</w:t>
      </w:r>
    </w:p>
    <w:p w14:paraId="6D5B3292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Strona powinna spełniać wszelkie wymogi prawne dotyczące funkcjonowania stron internetowych:</w:t>
      </w:r>
    </w:p>
    <w:p w14:paraId="5EAFEBFF" w14:textId="77777777" w:rsidR="007B1AF1" w:rsidRPr="00F8395E" w:rsidRDefault="007B1AF1" w:rsidP="007B1AF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serwis musi zawierać komunikat o korzystaniu z plików cookie,</w:t>
      </w:r>
    </w:p>
    <w:p w14:paraId="1DFD7147" w14:textId="77777777" w:rsidR="007B1AF1" w:rsidRPr="00F8395E" w:rsidRDefault="007B1AF1" w:rsidP="007B1AF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wymogi wynikające z ogólnego rozporządzenia o ochronie danych osobowych RODO,</w:t>
      </w:r>
    </w:p>
    <w:p w14:paraId="1EEF69E4" w14:textId="77777777" w:rsidR="007B1AF1" w:rsidRPr="00F8395E" w:rsidRDefault="007B1AF1" w:rsidP="007B1AF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wytyczne dotyczące dostępności treści internetowych w wersji 2.1 (Web Content Accessibility </w:t>
      </w:r>
      <w:proofErr w:type="spellStart"/>
      <w:r w:rsidRPr="00F8395E">
        <w:rPr>
          <w:rFonts w:ascii="Arial" w:hAnsi="Arial" w:cs="Arial"/>
          <w:sz w:val="24"/>
          <w:szCs w:val="24"/>
        </w:rPr>
        <w:t>Guidelines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WCAG),</w:t>
      </w:r>
    </w:p>
    <w:p w14:paraId="61BE1309" w14:textId="77777777" w:rsidR="007B1AF1" w:rsidRPr="00F8395E" w:rsidRDefault="007B1AF1" w:rsidP="007B1AF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wytyczne związane ze stosowaniem najlepszych praktyk w dziedzinie budowania stron www i z najnowszymi standardami, które wyznacza W3C (World </w:t>
      </w:r>
      <w:proofErr w:type="spellStart"/>
      <w:r w:rsidRPr="00F8395E">
        <w:rPr>
          <w:rFonts w:ascii="Arial" w:hAnsi="Arial" w:cs="Arial"/>
          <w:sz w:val="24"/>
          <w:szCs w:val="24"/>
        </w:rPr>
        <w:t>Wide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8395E">
        <w:rPr>
          <w:rFonts w:ascii="Arial" w:hAnsi="Arial" w:cs="Arial"/>
          <w:sz w:val="24"/>
          <w:szCs w:val="24"/>
        </w:rPr>
        <w:t>Consortium</w:t>
      </w:r>
      <w:proofErr w:type="spellEnd"/>
      <w:r w:rsidRPr="00F8395E">
        <w:rPr>
          <w:rFonts w:ascii="Arial" w:hAnsi="Arial" w:cs="Arial"/>
          <w:sz w:val="24"/>
          <w:szCs w:val="24"/>
        </w:rPr>
        <w:t>),</w:t>
      </w:r>
    </w:p>
    <w:p w14:paraId="53ED3DD9" w14:textId="77777777" w:rsidR="007B1AF1" w:rsidRPr="00F8395E" w:rsidRDefault="007B1AF1" w:rsidP="007B1AF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wymogi ustawy z dnia 4 kwietnia 2019 r. o dostępności cyfrowej stron internetowych i aplikacji mobilnych podmiotów publicznych (Dz. U. z 2019 r., poz. 848 ze zm.).</w:t>
      </w:r>
    </w:p>
    <w:p w14:paraId="4F6A9828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Stronę powinna cechować pełna </w:t>
      </w:r>
      <w:proofErr w:type="spellStart"/>
      <w:r w:rsidRPr="00F8395E">
        <w:rPr>
          <w:rFonts w:ascii="Arial" w:hAnsi="Arial" w:cs="Arial"/>
          <w:sz w:val="24"/>
          <w:szCs w:val="24"/>
        </w:rPr>
        <w:t>responsywność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, umożliwiająca poprawne wyświetlanie strony </w:t>
      </w:r>
      <w:bookmarkEnd w:id="3"/>
      <w:r w:rsidRPr="00F8395E">
        <w:rPr>
          <w:rFonts w:ascii="Arial" w:hAnsi="Arial" w:cs="Arial"/>
          <w:sz w:val="24"/>
          <w:szCs w:val="24"/>
        </w:rPr>
        <w:t>i korzystanie z jej funkcjonalności na urządzeniach mobilnych – powinna być zgodny z wymogami RWD.</w:t>
      </w:r>
    </w:p>
    <w:p w14:paraId="475C06B4" w14:textId="42945A48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Strona powinna wyświetlać się poprawnie w najpopularniejszych przeglądarkach internetowych: Chrome, </w:t>
      </w:r>
      <w:proofErr w:type="spellStart"/>
      <w:r w:rsidRPr="00F8395E">
        <w:rPr>
          <w:rFonts w:ascii="Arial" w:hAnsi="Arial" w:cs="Arial"/>
          <w:sz w:val="24"/>
          <w:szCs w:val="24"/>
        </w:rPr>
        <w:t>Firefox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, Safari, Edge, Opera </w:t>
      </w:r>
      <w:r w:rsidR="00AD0A6B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użytkowanych obecnie wersjach oraz w przeglądarkach stosowanych na smartfonach.</w:t>
      </w:r>
    </w:p>
    <w:p w14:paraId="307A0EDE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Opracowanie struktury treści we współpracy z Zamawiającym.</w:t>
      </w:r>
    </w:p>
    <w:p w14:paraId="55992E91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Wykonanie funkcjonalnego projektu graficznego strony.</w:t>
      </w:r>
    </w:p>
    <w:p w14:paraId="709C5B4C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Serwis powinien zostać zoptymalizowany pod kątem prawidłowego indeksowania treści przez wyszukiwarki i katalogi.</w:t>
      </w:r>
    </w:p>
    <w:p w14:paraId="39675EA8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Domena zapewniona przez Zamawiającego.</w:t>
      </w:r>
    </w:p>
    <w:p w14:paraId="4DA72A2C" w14:textId="78B06EA0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Udzielenie gwarancji na działanie serwisu na okres 24 miesięcy</w:t>
      </w:r>
    </w:p>
    <w:p w14:paraId="2109BD57" w14:textId="77777777" w:rsidR="007B1AF1" w:rsidRPr="00F8395E" w:rsidRDefault="007B1AF1" w:rsidP="007B1AF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Strona powinna być wyposażona w następujące elementy:</w:t>
      </w:r>
    </w:p>
    <w:p w14:paraId="0DB186E7" w14:textId="57F63C01" w:rsidR="007B1AF1" w:rsidRPr="00F8395E" w:rsidRDefault="007B1AF1" w:rsidP="007B1AF1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Wyszukiwarkę treści zamieszonych na stronie. Wyszukiwarka musi być widoczna na każdej z podstron serwisu. Wpisane hasło przeszukuje </w:t>
      </w:r>
      <w:r w:rsidRPr="00F8395E">
        <w:rPr>
          <w:rFonts w:ascii="Arial" w:hAnsi="Arial" w:cs="Arial"/>
          <w:sz w:val="24"/>
          <w:szCs w:val="24"/>
        </w:rPr>
        <w:lastRenderedPageBreak/>
        <w:t xml:space="preserve">widoczne treści strony </w:t>
      </w:r>
      <w:r w:rsidR="00BF2326" w:rsidRPr="00F8395E">
        <w:rPr>
          <w:rFonts w:ascii="Arial" w:hAnsi="Arial" w:cs="Arial"/>
          <w:sz w:val="24"/>
          <w:szCs w:val="24"/>
        </w:rPr>
        <w:t xml:space="preserve">sp16.resman.pl, </w:t>
      </w:r>
      <w:r w:rsidRPr="00F8395E">
        <w:rPr>
          <w:rFonts w:ascii="Arial" w:hAnsi="Arial" w:cs="Arial"/>
          <w:sz w:val="24"/>
          <w:szCs w:val="24"/>
        </w:rPr>
        <w:t>sp22.resman.pl</w:t>
      </w:r>
      <w:r w:rsidR="00BF2326" w:rsidRPr="00F8395E">
        <w:rPr>
          <w:rFonts w:ascii="Arial" w:hAnsi="Arial" w:cs="Arial"/>
          <w:sz w:val="24"/>
          <w:szCs w:val="24"/>
        </w:rPr>
        <w:t xml:space="preserve"> i sp30.resman.pl</w:t>
      </w:r>
      <w:r w:rsidRPr="00F8395E">
        <w:rPr>
          <w:rFonts w:ascii="Arial" w:hAnsi="Arial" w:cs="Arial"/>
          <w:sz w:val="24"/>
          <w:szCs w:val="24"/>
        </w:rPr>
        <w:t>. Wyszukiwanie będzie opierało się na podstawie podobieństwa do szukanej frazy wpisanej w zapytaniu</w:t>
      </w:r>
    </w:p>
    <w:p w14:paraId="6E910CA7" w14:textId="77777777" w:rsidR="007B1AF1" w:rsidRPr="00F8395E" w:rsidRDefault="007B1AF1" w:rsidP="007B1AF1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Galerię, z możliwością umieszczenia w niej tytułu galerii oraz krótkiego opisu; możliwość dodania grafiki/zdjęcia (liczba grafik bez ograniczenia). Możliwość wskazania kilku plików graficznych na dysku jednocześnie podczas ich </w:t>
      </w:r>
      <w:proofErr w:type="spellStart"/>
      <w:r w:rsidRPr="00F8395E">
        <w:rPr>
          <w:rFonts w:ascii="Arial" w:hAnsi="Arial" w:cs="Arial"/>
          <w:sz w:val="24"/>
          <w:szCs w:val="24"/>
        </w:rPr>
        <w:t>uploadu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na serwer. Każda z grafik powinna posiadać możliwość opisania za pomocą nazwy. Galeria musi być prezentowana w postaci miniatur z możliwością powiększenia ich do ustalonego rozmiaru i pełnego oryginalnego rozmiaru. Musi istnieć możliwość zamieszczania opisów zdjęć przy pomocy atrybutu „ALT”. Pliki graficzne umieszczane w bibliotece serwisu muszą podlegać normalizacji zgodnie z konfiguracją dotyczącą rozmiaru miniaturki oraz rozmiaru zdjęcia tzn. konwersji do określonego wymiaru i stopnia kompresji, zarówno dla miniaturki jak i dla właściwego zdjęcia.</w:t>
      </w:r>
    </w:p>
    <w:p w14:paraId="4D9F6079" w14:textId="77777777" w:rsidR="007B1AF1" w:rsidRPr="00F8395E" w:rsidRDefault="007B1AF1" w:rsidP="007B1AF1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Automatycznie generowaną mapę strony.</w:t>
      </w:r>
    </w:p>
    <w:p w14:paraId="7644DAE5" w14:textId="61AE607E" w:rsidR="007B1AF1" w:rsidRPr="00F8395E" w:rsidRDefault="007B1AF1" w:rsidP="007B1AF1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Udogodnienia dla osób niepełnosprawnych (co najmniej: wybór wielkości czcionki i dostosowywanie tekstu do strony pod tym kątem, wersja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z wysokim kontrastem, tekst alternatywny).</w:t>
      </w:r>
    </w:p>
    <w:p w14:paraId="4A8E7455" w14:textId="77777777" w:rsidR="007B1AF1" w:rsidRPr="00F8395E" w:rsidRDefault="007B1AF1" w:rsidP="007B1AF1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Możliwość osadzania obiektów pochodzących z innych witryn (np. Google </w:t>
      </w:r>
      <w:proofErr w:type="spellStart"/>
      <w:r w:rsidRPr="00F8395E">
        <w:rPr>
          <w:rFonts w:ascii="Arial" w:hAnsi="Arial" w:cs="Arial"/>
          <w:sz w:val="24"/>
          <w:szCs w:val="24"/>
        </w:rPr>
        <w:t>maps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, filmy </w:t>
      </w:r>
      <w:proofErr w:type="spellStart"/>
      <w:r w:rsidRPr="00F8395E">
        <w:rPr>
          <w:rFonts w:ascii="Arial" w:hAnsi="Arial" w:cs="Arial"/>
          <w:sz w:val="24"/>
          <w:szCs w:val="24"/>
        </w:rPr>
        <w:t>Youtube</w:t>
      </w:r>
      <w:proofErr w:type="spellEnd"/>
      <w:r w:rsidRPr="00F8395E">
        <w:rPr>
          <w:rFonts w:ascii="Arial" w:hAnsi="Arial" w:cs="Arial"/>
          <w:sz w:val="24"/>
          <w:szCs w:val="24"/>
        </w:rPr>
        <w:t>).</w:t>
      </w:r>
    </w:p>
    <w:p w14:paraId="02D2E3E6" w14:textId="28E4E113" w:rsidR="007B1AF1" w:rsidRPr="00F8395E" w:rsidRDefault="007B1AF1" w:rsidP="00BF232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Możliwość dodawania filmów</w:t>
      </w:r>
    </w:p>
    <w:p w14:paraId="6F7D8F98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Wytyczne – strona internetowa</w:t>
      </w:r>
    </w:p>
    <w:p w14:paraId="3EFABE65" w14:textId="77777777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Szablon strony głównej powinien składać się co najmniej z:</w:t>
      </w:r>
    </w:p>
    <w:p w14:paraId="34670322" w14:textId="77777777" w:rsidR="007B1AF1" w:rsidRPr="00F8395E" w:rsidRDefault="007B1AF1" w:rsidP="007B1AF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nagłówka,</w:t>
      </w:r>
    </w:p>
    <w:p w14:paraId="6EEFEC0A" w14:textId="77777777" w:rsidR="007B1AF1" w:rsidRPr="00F8395E" w:rsidRDefault="007B1AF1" w:rsidP="007B1AF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menu z podziałem na strony i podstrony (kategorie i podkategorie),</w:t>
      </w:r>
    </w:p>
    <w:p w14:paraId="053F40C9" w14:textId="77777777" w:rsidR="007B1AF1" w:rsidRPr="00F8395E" w:rsidRDefault="007B1AF1" w:rsidP="007B1AF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obszaru treści głównych,</w:t>
      </w:r>
    </w:p>
    <w:p w14:paraId="66A509F4" w14:textId="77777777" w:rsidR="007B1AF1" w:rsidRPr="00F8395E" w:rsidRDefault="007B1AF1" w:rsidP="007B1AF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stopki.</w:t>
      </w:r>
    </w:p>
    <w:p w14:paraId="647BB28D" w14:textId="79B8A13B" w:rsidR="007B1AF1" w:rsidRPr="00F8395E" w:rsidRDefault="007B1AF1" w:rsidP="007B1AF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Każdy z tych elementów powinien być edytowalny z poziomu systemu CMS. Ostateczna koncepcja strony głównej i podstron serwisu zostanie opracowana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trakcie realizacji zamówienia.</w:t>
      </w:r>
    </w:p>
    <w:p w14:paraId="787DAE0D" w14:textId="1423C707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Wykonawca przedstawi 3 różne koncepcje graficzne (projekty) strony, zgodne z aktualnymi trendami w projektowaniu serwisów internetowych. Każda koncepcja będzie pokazywać sposób działania podstawowych funkcjonalności na stronie (projekty graficzne wyglądu strony głównej i wybranych podstron). Projekty powinny uwzględniać krótki czas ładowania strony, jasność przekazu, czytelność projektu, skalowanie strony w zależności od rozdzielczości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i urządzenia stosowanego przez użytkownika. Projekty powinny zapewniać spójność wizualną wszystkich stron i podstron. Projekt musi zawierać logo </w:t>
      </w:r>
      <w:r w:rsidR="00BF2326" w:rsidRPr="00F8395E">
        <w:rPr>
          <w:rFonts w:ascii="Arial" w:hAnsi="Arial" w:cs="Arial"/>
          <w:bCs/>
          <w:sz w:val="24"/>
          <w:szCs w:val="24"/>
        </w:rPr>
        <w:t xml:space="preserve">Szkoły Podstawowej Nr 16 w Rzeszowie, Szkoły Podstawowej Nr 22 </w:t>
      </w:r>
      <w:r w:rsidR="00CB2947">
        <w:rPr>
          <w:rFonts w:ascii="Arial" w:hAnsi="Arial" w:cs="Arial"/>
          <w:bCs/>
          <w:sz w:val="24"/>
          <w:szCs w:val="24"/>
        </w:rPr>
        <w:br/>
      </w:r>
      <w:r w:rsidR="00BF2326" w:rsidRPr="00F8395E">
        <w:rPr>
          <w:rFonts w:ascii="Arial" w:hAnsi="Arial" w:cs="Arial"/>
          <w:bCs/>
          <w:sz w:val="24"/>
          <w:szCs w:val="24"/>
        </w:rPr>
        <w:t>w Rzeszowie i Szkoły Podstawowej Nr 30 w Rzeszowie</w:t>
      </w:r>
      <w:r w:rsidRPr="00F8395E">
        <w:rPr>
          <w:rFonts w:ascii="Arial" w:hAnsi="Arial" w:cs="Arial"/>
          <w:sz w:val="24"/>
          <w:szCs w:val="24"/>
        </w:rPr>
        <w:t xml:space="preserve">, ikony „Facebook”, </w:t>
      </w:r>
      <w:r w:rsidRPr="00F8395E">
        <w:rPr>
          <w:rFonts w:ascii="Arial" w:hAnsi="Arial" w:cs="Arial"/>
          <w:sz w:val="24"/>
          <w:szCs w:val="24"/>
        </w:rPr>
        <w:lastRenderedPageBreak/>
        <w:t>„</w:t>
      </w:r>
      <w:proofErr w:type="spellStart"/>
      <w:r w:rsidRPr="00F8395E">
        <w:rPr>
          <w:rFonts w:ascii="Arial" w:hAnsi="Arial" w:cs="Arial"/>
          <w:sz w:val="24"/>
          <w:szCs w:val="24"/>
        </w:rPr>
        <w:t>Youtube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” będące odnośnikami do szklonego konta w serwisach Facebook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8395E">
        <w:rPr>
          <w:rFonts w:ascii="Arial" w:hAnsi="Arial" w:cs="Arial"/>
          <w:sz w:val="24"/>
          <w:szCs w:val="24"/>
        </w:rPr>
        <w:t>Youtube</w:t>
      </w:r>
      <w:proofErr w:type="spellEnd"/>
      <w:r w:rsidRPr="00F8395E">
        <w:rPr>
          <w:rFonts w:ascii="Arial" w:hAnsi="Arial" w:cs="Arial"/>
          <w:sz w:val="24"/>
          <w:szCs w:val="24"/>
        </w:rPr>
        <w:t>.</w:t>
      </w:r>
    </w:p>
    <w:p w14:paraId="088B18F8" w14:textId="77777777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Wykonawca zaproponuje najkorzystniejsze opcje rozmieszczenia menu na stronie.</w:t>
      </w:r>
    </w:p>
    <w:p w14:paraId="5B499977" w14:textId="3B97057A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Wykonawca zapewni możliwość bieżącej aktualizacji i rozbudowę serwisu przez osoby posiadające podstawowe umiejętności obsługi komputera. Redaktorzy będą mogli dodawać nowe strony i podstrony, dodawać wiadomości, edytować wiadomości (zmiana rozmiaru i kroju czcionki, przekreślenie, podkreślenie, pogrubienie, pochylenie, zmiana koloru czcionki, koloru tła tekstu, wyrównania tekstu, dodawanie list punktowanych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i numerowanych, dodawania hiperłączy, dodawanie i formatowanie tabel), modyfikować menu strony, wstawiać materiały graficzne, pliki do pobrania, audio, video itp.</w:t>
      </w:r>
    </w:p>
    <w:p w14:paraId="31914CFD" w14:textId="77777777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Możliwość publikacji w serwisie plików do pobrania w określonych formatach</w:t>
      </w:r>
    </w:p>
    <w:p w14:paraId="2E4348D3" w14:textId="77777777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Zapewnienie wszystkich niezbędnych zabezpieczeń</w:t>
      </w:r>
    </w:p>
    <w:p w14:paraId="664D81FE" w14:textId="2BB9DA0F" w:rsidR="007B1AF1" w:rsidRPr="00F8395E" w:rsidRDefault="007B1AF1" w:rsidP="007B1AF1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 przypadku umieszczania plików audio lub video będzie on wyświetlany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postaci playera lub jako plik do pobrania</w:t>
      </w:r>
    </w:p>
    <w:p w14:paraId="4680E815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Wytyczne – CMS</w:t>
      </w:r>
    </w:p>
    <w:p w14:paraId="5A543C4D" w14:textId="77777777" w:rsidR="007B1AF1" w:rsidRPr="00F8395E" w:rsidRDefault="007B1AF1" w:rsidP="007B1AF1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CMS powinien być intuicyjny, przejrzysty, funkcjonalny, wyposażony w polski interfejs,</w:t>
      </w:r>
    </w:p>
    <w:p w14:paraId="6C9A4B88" w14:textId="77777777" w:rsidR="007B1AF1" w:rsidRPr="00F8395E" w:rsidRDefault="007B1AF1" w:rsidP="007B1AF1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System CMS musi być oparty o licencję typu „open </w:t>
      </w:r>
      <w:proofErr w:type="spellStart"/>
      <w:r w:rsidRPr="00F8395E">
        <w:rPr>
          <w:rFonts w:ascii="Arial" w:hAnsi="Arial" w:cs="Arial"/>
          <w:sz w:val="24"/>
          <w:szCs w:val="24"/>
        </w:rPr>
        <w:t>source</w:t>
      </w:r>
      <w:proofErr w:type="spellEnd"/>
      <w:r w:rsidRPr="00F8395E">
        <w:rPr>
          <w:rFonts w:ascii="Arial" w:hAnsi="Arial" w:cs="Arial"/>
          <w:sz w:val="24"/>
          <w:szCs w:val="24"/>
        </w:rPr>
        <w:t>”</w:t>
      </w:r>
    </w:p>
    <w:p w14:paraId="7650A061" w14:textId="77777777" w:rsidR="007B1AF1" w:rsidRPr="00F8395E" w:rsidRDefault="007B1AF1" w:rsidP="007B1AF1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Powinien pozwalać szybką i łatwą publikację treści dowolnego typu (artykuły, dokumenty, pliki, zdjęcia, formularze, elementy galerii), bez potrzeby posiadania wiedzy technicznej w szczególności znajomości języka HTML.</w:t>
      </w:r>
    </w:p>
    <w:p w14:paraId="0E25B2BC" w14:textId="77777777" w:rsidR="007B1AF1" w:rsidRPr="00F8395E" w:rsidRDefault="007B1AF1" w:rsidP="007B1AF1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Powinien umożliwiać:</w:t>
      </w:r>
    </w:p>
    <w:p w14:paraId="574695C3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bieżące zarządzanie treścią i grafiką oraz ich układem;</w:t>
      </w:r>
    </w:p>
    <w:p w14:paraId="49EC2DE9" w14:textId="13EF48E5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bieżącą aktualizację i rozbudowę serwisu poprzez m.in. tworzenie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i dodawanie nowych stron i podstron, nowych szablonów, nowych załączników, modyfikowanie i usuwanie już istniejących stron i podstron, modyfikację i dodawanie nowych materiałów, itp.;</w:t>
      </w:r>
    </w:p>
    <w:p w14:paraId="04AA15D8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Logowanie do CMS dla administratorów oraz redaktorów za pomocą loginu i bezpiecznego hasła (możliwość zmiany haseł użytkowników w panelu administracyjnym),</w:t>
      </w:r>
    </w:p>
    <w:p w14:paraId="0C14BCEA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CMS powinien zapewniać możliwość zarządzania strukturą strony, w tym możliwość samodzielnej budowy wielopoziomowego menu i jego modyfikacji oraz konfiguracji sposobu wyświetlania. </w:t>
      </w:r>
    </w:p>
    <w:p w14:paraId="12A00E63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Po opublikowaniu danej strony, odnośnik do niej powinien automatycznie pojawić się w mapie serwisu.</w:t>
      </w:r>
    </w:p>
    <w:p w14:paraId="2154BA58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Elementy graficzne dołączane do tekstów muszą mieć możliwość skalowania do dowolnych rozmiarów, wstawiania tekstu alternatywnego, definiowania miejsca położenia, wielkości, sposobu wyrównania tekstu.</w:t>
      </w:r>
    </w:p>
    <w:p w14:paraId="4A7D754B" w14:textId="77777777" w:rsidR="007B1AF1" w:rsidRPr="00F8395E" w:rsidRDefault="007B1AF1" w:rsidP="007B1AF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lastRenderedPageBreak/>
        <w:t>Galeria: CMS powinien posiadać możliwość prezentowania załączników graficznych w postaci galerii, w tym udostępnienia galerii zdjęć/grafik jako wydzielonych stron serwisu oraz w ramach stron z artykułami:</w:t>
      </w:r>
    </w:p>
    <w:p w14:paraId="4A09A858" w14:textId="77777777" w:rsidR="007B1AF1" w:rsidRPr="00F8395E" w:rsidRDefault="007B1AF1" w:rsidP="007B1AF1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galeria powinna być prezentowana w postaci miniatur, z możliwością powiększenia ich do ustalonego rozmiaru i pełnego oryginalnego rozmiaru,</w:t>
      </w:r>
    </w:p>
    <w:p w14:paraId="6F8C1999" w14:textId="77777777" w:rsidR="007B1AF1" w:rsidRPr="00F8395E" w:rsidRDefault="007B1AF1" w:rsidP="007B1AF1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Powinna być zapewniona możliwość zamieszczania podpisów zdjęć/grafik.</w:t>
      </w:r>
    </w:p>
    <w:p w14:paraId="6CBEF66B" w14:textId="5DCC2BB1" w:rsidR="007B1AF1" w:rsidRPr="00F8395E" w:rsidRDefault="007B1AF1" w:rsidP="007B1AF1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Pliki graficzne w galerii powinny podlegać normalizacji zgodnie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z konfiguracją dot. rozmiaru miniaturki oraz rozmiaru zdjęcia, tzn. konwersji do określonego wymiaru i stopnia kompresji, zarówno dla miniaturki, jak i dla oryginalnego zdjęcia/grafiki.</w:t>
      </w:r>
    </w:p>
    <w:p w14:paraId="7500602D" w14:textId="491F7D8F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CMS powinien umożliwiać podgląd strony na każdym etapie redakcji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układzie, w jakim będzie ona później wyświetlana w serwisie.</w:t>
      </w:r>
    </w:p>
    <w:p w14:paraId="2A76A18C" w14:textId="77777777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 odniesieniu do biblioteki plików i mediów, powinna ona udostępniać wgrane pliki i multimedia, a także umożliwiać dodawania nowych, usuwanie plików oraz ich zamianę. Biblioteka powinna umożliwiać swobodne przeglądanie plików, katalogowanie ich i sortowanie wg daty dodania, nazwy i formatu oraz wg nazwy obszaru tematycznego, którego dotyczy.</w:t>
      </w:r>
    </w:p>
    <w:p w14:paraId="242053CC" w14:textId="76B2A381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CMS powinien umożliwiać rozbudowywanie jego funkcjonalności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w przyszłości przez dowolnego wykonawcę. Należy to rozumieć jako otwartość technologiczną oprogramowania na przyszłe modyfikacje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w zakresie m.in. rozwiązań architektury strony, brak szyfrowania kodu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wersji źródłowej.</w:t>
      </w:r>
    </w:p>
    <w:p w14:paraId="073B8E15" w14:textId="3E377D88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CMS powinien zostać skonfigurowany i dostosowany w taki sposób, aby Zamawiający w razie potrzeby mógł samodzielnie dokonywać jego aktualizacji, bez powodowania tym samym błędów i zakłóceń </w:t>
      </w:r>
      <w:r w:rsidR="00CB294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>w funkcjonowaniu strony.</w:t>
      </w:r>
    </w:p>
    <w:p w14:paraId="12C66E5C" w14:textId="77777777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Backup: CMS musi umożliwiać automatyczne tworzenie kopii bezpieczeństwa wszystkich elementów składających się na serwis (baza danych, aplikacje, pliki) z częstotliwością określoną przez administratora. System musi dawać możliwość ustalenia przez administratora miejsca przechowywania kopii bezpieczeństwa.</w:t>
      </w:r>
    </w:p>
    <w:p w14:paraId="618471C6" w14:textId="77777777" w:rsidR="007B1AF1" w:rsidRPr="00F8395E" w:rsidRDefault="007B1AF1" w:rsidP="007B1AF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Bezpieczeństwo:</w:t>
      </w:r>
    </w:p>
    <w:p w14:paraId="310D952B" w14:textId="77777777" w:rsidR="007B1AF1" w:rsidRPr="00F8395E" w:rsidRDefault="007B1AF1" w:rsidP="007B1AF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CMS musi umożliwiać tworzenie i zmianę reguł dotyczących długości oraz stopnia skomplikowania haseł przechowywanych w bazie danych systemu oraz umożliwiać interwałów czasu, w których system będzie wymagał zmiany hasła,</w:t>
      </w:r>
    </w:p>
    <w:p w14:paraId="71205D19" w14:textId="77777777" w:rsidR="007B1AF1" w:rsidRPr="00F8395E" w:rsidRDefault="007B1AF1" w:rsidP="007B1AF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CMS musi umożliwiać administratorowi ustawienie czasu bezczynności, po którym użytkownik zostanie wylogowany z systemu,</w:t>
      </w:r>
    </w:p>
    <w:p w14:paraId="01A0770E" w14:textId="77777777" w:rsidR="007B1AF1" w:rsidRPr="00F8395E" w:rsidRDefault="007B1AF1" w:rsidP="007B1AF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lastRenderedPageBreak/>
        <w:t>CMS musi blokować kilkukrotne jednoczesne logowania się tego samego użytkownika,</w:t>
      </w:r>
    </w:p>
    <w:p w14:paraId="04040804" w14:textId="77777777" w:rsidR="007B1AF1" w:rsidRPr="00F8395E" w:rsidRDefault="007B1AF1" w:rsidP="007B1AF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System musi czasowo blokować konto przy wielokrotnej próbie zalogowania z niewłaściwym hasłem. Ilość prób ma ustalać administrator, który musi mieć możliwość ręcznego odblokowania konta.</w:t>
      </w:r>
    </w:p>
    <w:p w14:paraId="00AA53C8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Przygotowanie, obsługa prototypu serwisu i instalacja.</w:t>
      </w:r>
    </w:p>
    <w:p w14:paraId="215CD0C6" w14:textId="77777777" w:rsidR="007B1AF1" w:rsidRPr="00F8395E" w:rsidRDefault="007B1AF1" w:rsidP="007B1A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 ramach zamówienia Wykonawca przygotuje prototyp strony, który Zamawiający będzie mógł przetestować wewnętrznie przed przygotowaniem ostatecznej wersji. Prototyp serwisu będzie zainstalowany w miejscu pozostającym w dyspozycji Wykonawcy. Wykonawca udostępni Zamawiającemu serwis do testowania. Wykonawca uwzględni uwagi Zamawiającego dotyczące funkcjonowania prototypu strony, których zgłaszanie i uwzględnianie odbywa się na zasadach określonych umową. Po przetestowaniu prototypu Wykonawca zainstaluje wersję zaakceptowaną na serwerze Zamawiającego. Warunkiem przyjęcia serwisu przez Zamawiającego jest jego niezakłócone działanie na serwerze Zamawiającego.</w:t>
      </w:r>
    </w:p>
    <w:p w14:paraId="00C2051A" w14:textId="77777777" w:rsidR="007B1AF1" w:rsidRPr="00F8395E" w:rsidRDefault="007B1AF1" w:rsidP="007B1A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Migracja treści</w:t>
      </w:r>
    </w:p>
    <w:p w14:paraId="2E4A7084" w14:textId="023C01F8" w:rsidR="007B1AF1" w:rsidRPr="00F8395E" w:rsidRDefault="007B1AF1" w:rsidP="007B1A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Wykonawca dokona – w porozumieniu z Zamawiającym – migracji wybranych treści </w:t>
      </w:r>
      <w:r w:rsidR="00347D37">
        <w:rPr>
          <w:rFonts w:ascii="Arial" w:hAnsi="Arial" w:cs="Arial"/>
          <w:sz w:val="24"/>
          <w:szCs w:val="24"/>
        </w:rPr>
        <w:br/>
      </w:r>
      <w:r w:rsidRPr="00F8395E">
        <w:rPr>
          <w:rFonts w:ascii="Arial" w:hAnsi="Arial" w:cs="Arial"/>
          <w:sz w:val="24"/>
          <w:szCs w:val="24"/>
        </w:rPr>
        <w:t xml:space="preserve">z aktualnie działającej strony </w:t>
      </w:r>
      <w:r w:rsidR="00CB2947" w:rsidRPr="00CB2947">
        <w:rPr>
          <w:rFonts w:ascii="Arial" w:hAnsi="Arial" w:cs="Arial"/>
          <w:sz w:val="24"/>
          <w:szCs w:val="24"/>
        </w:rPr>
        <w:t xml:space="preserve">Szkoły Podstawowej Nr 16 w Rzeszowie, Szkoły Podstawowej Nr 22 w Rzeszowie i Szkoły Podstawowej Nr 30 w Rzeszowie </w:t>
      </w:r>
      <w:r w:rsidRPr="00F8395E">
        <w:rPr>
          <w:rFonts w:ascii="Arial" w:hAnsi="Arial" w:cs="Arial"/>
          <w:sz w:val="24"/>
          <w:szCs w:val="24"/>
        </w:rPr>
        <w:t>do nowego serwisu przed uruchomieniem nowej strony.</w:t>
      </w:r>
    </w:p>
    <w:p w14:paraId="40E0A6DD" w14:textId="4DC03497" w:rsidR="00894C7F" w:rsidRDefault="00FE714B" w:rsidP="007B1AF1">
      <w:pPr>
        <w:pStyle w:val="Bezodstpw"/>
        <w:numPr>
          <w:ilvl w:val="0"/>
          <w:numId w:val="15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Zamawiający zapewni </w:t>
      </w:r>
      <w:r w:rsidR="007366A6" w:rsidRPr="00F8395E">
        <w:rPr>
          <w:rFonts w:ascii="Arial" w:hAnsi="Arial" w:cs="Arial"/>
          <w:bCs/>
          <w:szCs w:val="24"/>
        </w:rPr>
        <w:t>Wykonawc</w:t>
      </w:r>
      <w:r>
        <w:rPr>
          <w:rFonts w:ascii="Arial" w:hAnsi="Arial" w:cs="Arial"/>
          <w:bCs/>
          <w:szCs w:val="24"/>
        </w:rPr>
        <w:t xml:space="preserve">y informacje o zakresie działalności </w:t>
      </w:r>
      <w:r w:rsidR="00CB2947" w:rsidRPr="00CB2947">
        <w:rPr>
          <w:rFonts w:ascii="Arial" w:hAnsi="Arial" w:cs="Arial"/>
          <w:bCs/>
          <w:szCs w:val="24"/>
        </w:rPr>
        <w:t xml:space="preserve">Szkoły Podstawowej Nr 16 w Rzeszowie, Szkoły Podstawowej Nr 22 w Rzeszowie i Szkoły Podstawowej Nr 30 w Rzeszowie </w:t>
      </w:r>
      <w:r>
        <w:rPr>
          <w:rFonts w:ascii="Arial" w:hAnsi="Arial" w:cs="Arial"/>
          <w:bCs/>
          <w:szCs w:val="24"/>
        </w:rPr>
        <w:t>celem</w:t>
      </w:r>
      <w:r w:rsidR="007366A6" w:rsidRPr="00F8395E">
        <w:rPr>
          <w:rFonts w:ascii="Arial" w:hAnsi="Arial" w:cs="Arial"/>
          <w:bCs/>
          <w:szCs w:val="24"/>
        </w:rPr>
        <w:t xml:space="preserve"> </w:t>
      </w:r>
      <w:r w:rsidR="00347D37">
        <w:rPr>
          <w:rFonts w:ascii="Arial" w:hAnsi="Arial" w:cs="Arial"/>
          <w:bCs/>
          <w:szCs w:val="24"/>
        </w:rPr>
        <w:t xml:space="preserve">umieszczenia ich </w:t>
      </w:r>
      <w:r w:rsidR="007366A6" w:rsidRPr="00F8395E">
        <w:rPr>
          <w:rFonts w:ascii="Arial" w:hAnsi="Arial" w:cs="Arial"/>
          <w:bCs/>
          <w:szCs w:val="24"/>
        </w:rPr>
        <w:t>na stronie internetowej w postaci elektronicznego pliku zawierającego tekst odczytywalny maszynowo, nagrania treści w polskim języku migowym oraz informacji w tekście łatwym do czytania.</w:t>
      </w:r>
    </w:p>
    <w:p w14:paraId="54E4681A" w14:textId="1594ADE5" w:rsidR="00F91DA3" w:rsidRDefault="00F91DA3" w:rsidP="007B1AF1">
      <w:pPr>
        <w:pStyle w:val="Bezodstpw"/>
        <w:numPr>
          <w:ilvl w:val="0"/>
          <w:numId w:val="15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Odebranie wykonanej strony przez Zamawiającego nastąpi dopiero po przeprowadzeniu audytu nowo wykonanych stron. Audyt dotyczyć będzie weryfikacji szablonu i treści strony internetowej. </w:t>
      </w:r>
    </w:p>
    <w:p w14:paraId="59679D75" w14:textId="3083A97E" w:rsidR="00F91DA3" w:rsidRPr="00347D37" w:rsidRDefault="00F91DA3" w:rsidP="007B1AF1">
      <w:pPr>
        <w:pStyle w:val="Bezodstpw"/>
        <w:numPr>
          <w:ilvl w:val="0"/>
          <w:numId w:val="15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przypadku, kiedy raport </w:t>
      </w:r>
      <w:proofErr w:type="spellStart"/>
      <w:r>
        <w:rPr>
          <w:rFonts w:ascii="Arial" w:hAnsi="Arial" w:cs="Arial"/>
          <w:bCs/>
          <w:szCs w:val="24"/>
        </w:rPr>
        <w:t>poaudytowy</w:t>
      </w:r>
      <w:proofErr w:type="spellEnd"/>
      <w:r>
        <w:rPr>
          <w:rFonts w:ascii="Arial" w:hAnsi="Arial" w:cs="Arial"/>
          <w:bCs/>
          <w:szCs w:val="24"/>
        </w:rPr>
        <w:t xml:space="preserve"> wskaże nieprawidłowości, Wykonawca zobowiązany jest do ich niezwłocznego usunięcia w terminie </w:t>
      </w:r>
      <w:r w:rsidR="001946F9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dni roboczych.</w:t>
      </w:r>
    </w:p>
    <w:sectPr w:rsidR="00F91DA3" w:rsidRPr="00347D37" w:rsidSect="006E335D">
      <w:headerReference w:type="default" r:id="rId11"/>
      <w:footerReference w:type="default" r:id="rId12"/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4720" w14:textId="77777777" w:rsidR="00814456" w:rsidRDefault="00814456" w:rsidP="00294B93">
      <w:pPr>
        <w:spacing w:line="240" w:lineRule="auto"/>
      </w:pPr>
      <w:r>
        <w:separator/>
      </w:r>
    </w:p>
  </w:endnote>
  <w:endnote w:type="continuationSeparator" w:id="0">
    <w:p w14:paraId="3F4250B2" w14:textId="77777777" w:rsidR="00814456" w:rsidRDefault="00814456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0754" w14:textId="77777777" w:rsidR="00C97664" w:rsidRDefault="00C97664">
    <w:pPr>
      <w:pStyle w:val="Stopka"/>
      <w:jc w:val="right"/>
    </w:pPr>
  </w:p>
  <w:p w14:paraId="54ADCC26" w14:textId="77777777" w:rsidR="00C97664" w:rsidRDefault="00C97664">
    <w:pPr>
      <w:pStyle w:val="Stopka"/>
      <w:jc w:val="right"/>
    </w:pPr>
  </w:p>
  <w:p w14:paraId="2A7DB536" w14:textId="77777777" w:rsidR="00C97664" w:rsidRDefault="00C97664">
    <w:pPr>
      <w:pStyle w:val="Stopka"/>
      <w:jc w:val="right"/>
    </w:pPr>
  </w:p>
  <w:p w14:paraId="078BB5C5" w14:textId="5B413D40" w:rsidR="00C97664" w:rsidRDefault="00AD0A6B">
    <w:pPr>
      <w:pStyle w:val="Stopka"/>
      <w:jc w:val="right"/>
    </w:pPr>
    <w:sdt>
      <w:sdtPr>
        <w:id w:val="1443488573"/>
        <w:docPartObj>
          <w:docPartGallery w:val="Page Numbers (Bottom of Page)"/>
          <w:docPartUnique/>
        </w:docPartObj>
      </w:sdtPr>
      <w:sdtEndPr/>
      <w:sdtContent>
        <w:r w:rsidR="00C97664">
          <w:fldChar w:fldCharType="begin"/>
        </w:r>
        <w:r w:rsidR="00C97664">
          <w:instrText>PAGE   \* MERGEFORMAT</w:instrText>
        </w:r>
        <w:r w:rsidR="00C97664">
          <w:fldChar w:fldCharType="separate"/>
        </w:r>
        <w:r w:rsidR="00375DA1">
          <w:rPr>
            <w:noProof/>
          </w:rPr>
          <w:t>1</w:t>
        </w:r>
        <w:r w:rsidR="00C97664">
          <w:fldChar w:fldCharType="end"/>
        </w:r>
      </w:sdtContent>
    </w:sdt>
  </w:p>
  <w:p w14:paraId="362EDD8F" w14:textId="6A699C20" w:rsidR="00C97664" w:rsidRPr="00C97664" w:rsidRDefault="00C97664" w:rsidP="007F1E5D">
    <w:pPr>
      <w:pStyle w:val="Stopka"/>
      <w:jc w:val="both"/>
      <w:rPr>
        <w:rFonts w:ascii="Candara" w:hAnsi="Candara"/>
        <w:iCs/>
        <w:sz w:val="16"/>
        <w:szCs w:val="16"/>
      </w:rPr>
    </w:pPr>
    <w:r>
      <w:rPr>
        <w:rFonts w:ascii="Candara" w:hAnsi="Candara"/>
        <w:sz w:val="16"/>
        <w:szCs w:val="16"/>
      </w:rPr>
      <w:t>Projekt pn. „</w:t>
    </w:r>
    <w:r w:rsidRPr="00C97664">
      <w:rPr>
        <w:rFonts w:ascii="Candara" w:hAnsi="Candara"/>
        <w:iCs/>
        <w:sz w:val="16"/>
        <w:szCs w:val="16"/>
      </w:rPr>
      <w:t>Dostępna Szkoła – innowacyjne rozwiązania w kreowaniu przyjaznej przestrzeni edukacyjnej z uwzględnieniem potrzeb uczniów oraz otoczenia</w:t>
    </w:r>
    <w:r>
      <w:rPr>
        <w:rFonts w:ascii="Candara" w:hAnsi="Candara"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7ED9" w14:textId="77777777" w:rsidR="00814456" w:rsidRDefault="00814456" w:rsidP="00294B93">
      <w:pPr>
        <w:spacing w:line="240" w:lineRule="auto"/>
      </w:pPr>
      <w:r>
        <w:separator/>
      </w:r>
    </w:p>
  </w:footnote>
  <w:footnote w:type="continuationSeparator" w:id="0">
    <w:p w14:paraId="34DF3502" w14:textId="77777777" w:rsidR="00814456" w:rsidRDefault="00814456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D751" w14:textId="612A4A90" w:rsidR="00435B06" w:rsidRDefault="00435B06" w:rsidP="00435B0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9AB628" wp14:editId="6C3DF590">
          <wp:extent cx="4011295" cy="786765"/>
          <wp:effectExtent l="0" t="0" r="825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203011" w14:textId="77777777" w:rsidR="00435B06" w:rsidRDefault="00435B06" w:rsidP="00435B0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81"/>
    <w:multiLevelType w:val="hybridMultilevel"/>
    <w:tmpl w:val="E62CBB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664"/>
    <w:multiLevelType w:val="hybridMultilevel"/>
    <w:tmpl w:val="133A1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1C0"/>
    <w:multiLevelType w:val="hybridMultilevel"/>
    <w:tmpl w:val="F27E6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4B8D"/>
    <w:multiLevelType w:val="hybridMultilevel"/>
    <w:tmpl w:val="63A07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B6D69"/>
    <w:multiLevelType w:val="hybridMultilevel"/>
    <w:tmpl w:val="638A39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A14A91"/>
    <w:multiLevelType w:val="hybridMultilevel"/>
    <w:tmpl w:val="A454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0618"/>
    <w:multiLevelType w:val="hybridMultilevel"/>
    <w:tmpl w:val="CB2C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A1379"/>
    <w:multiLevelType w:val="hybridMultilevel"/>
    <w:tmpl w:val="55003A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0F05FF"/>
    <w:multiLevelType w:val="hybridMultilevel"/>
    <w:tmpl w:val="EBF49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C6933"/>
    <w:multiLevelType w:val="hybridMultilevel"/>
    <w:tmpl w:val="0A0AA11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50204F"/>
    <w:multiLevelType w:val="hybridMultilevel"/>
    <w:tmpl w:val="ACE669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4716"/>
    <w:multiLevelType w:val="hybridMultilevel"/>
    <w:tmpl w:val="3CA00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51AA4"/>
    <w:multiLevelType w:val="hybridMultilevel"/>
    <w:tmpl w:val="D3B66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35EEC"/>
    <w:multiLevelType w:val="hybridMultilevel"/>
    <w:tmpl w:val="85F8F20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B09B1"/>
    <w:multiLevelType w:val="hybridMultilevel"/>
    <w:tmpl w:val="F8D47C1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60FA1"/>
    <w:multiLevelType w:val="hybridMultilevel"/>
    <w:tmpl w:val="9B548C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7427576">
    <w:abstractNumId w:val="21"/>
  </w:num>
  <w:num w:numId="2" w16cid:durableId="938412273">
    <w:abstractNumId w:val="19"/>
  </w:num>
  <w:num w:numId="3" w16cid:durableId="1255287866">
    <w:abstractNumId w:val="6"/>
  </w:num>
  <w:num w:numId="4" w16cid:durableId="1556969344">
    <w:abstractNumId w:val="4"/>
  </w:num>
  <w:num w:numId="5" w16cid:durableId="1724479495">
    <w:abstractNumId w:val="7"/>
  </w:num>
  <w:num w:numId="6" w16cid:durableId="1373270117">
    <w:abstractNumId w:val="18"/>
  </w:num>
  <w:num w:numId="7" w16cid:durableId="1582912865">
    <w:abstractNumId w:val="26"/>
  </w:num>
  <w:num w:numId="8" w16cid:durableId="579561499">
    <w:abstractNumId w:val="24"/>
  </w:num>
  <w:num w:numId="9" w16cid:durableId="1928880167">
    <w:abstractNumId w:val="27"/>
  </w:num>
  <w:num w:numId="10" w16cid:durableId="1398283277">
    <w:abstractNumId w:val="1"/>
  </w:num>
  <w:num w:numId="11" w16cid:durableId="1102385310">
    <w:abstractNumId w:val="5"/>
  </w:num>
  <w:num w:numId="12" w16cid:durableId="774596707">
    <w:abstractNumId w:val="12"/>
  </w:num>
  <w:num w:numId="13" w16cid:durableId="818962976">
    <w:abstractNumId w:val="15"/>
  </w:num>
  <w:num w:numId="14" w16cid:durableId="1693453961">
    <w:abstractNumId w:val="11"/>
  </w:num>
  <w:num w:numId="15" w16cid:durableId="1863594826">
    <w:abstractNumId w:val="3"/>
  </w:num>
  <w:num w:numId="16" w16cid:durableId="1499033629">
    <w:abstractNumId w:val="14"/>
  </w:num>
  <w:num w:numId="17" w16cid:durableId="1514801431">
    <w:abstractNumId w:val="28"/>
  </w:num>
  <w:num w:numId="18" w16cid:durableId="1931430251">
    <w:abstractNumId w:val="13"/>
  </w:num>
  <w:num w:numId="19" w16cid:durableId="1524978143">
    <w:abstractNumId w:val="0"/>
  </w:num>
  <w:num w:numId="20" w16cid:durableId="511408999">
    <w:abstractNumId w:val="20"/>
  </w:num>
  <w:num w:numId="21" w16cid:durableId="39329377">
    <w:abstractNumId w:val="23"/>
  </w:num>
  <w:num w:numId="22" w16cid:durableId="367992132">
    <w:abstractNumId w:val="8"/>
  </w:num>
  <w:num w:numId="23" w16cid:durableId="1999921324">
    <w:abstractNumId w:val="9"/>
  </w:num>
  <w:num w:numId="24" w16cid:durableId="1867061928">
    <w:abstractNumId w:val="16"/>
  </w:num>
  <w:num w:numId="25" w16cid:durableId="1329871171">
    <w:abstractNumId w:val="17"/>
  </w:num>
  <w:num w:numId="26" w16cid:durableId="2100714851">
    <w:abstractNumId w:val="25"/>
  </w:num>
  <w:num w:numId="27" w16cid:durableId="1542090135">
    <w:abstractNumId w:val="2"/>
  </w:num>
  <w:num w:numId="28" w16cid:durableId="282542489">
    <w:abstractNumId w:val="10"/>
  </w:num>
  <w:num w:numId="29" w16cid:durableId="18689090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12C70"/>
    <w:rsid w:val="00012DB6"/>
    <w:rsid w:val="00037ECA"/>
    <w:rsid w:val="00045901"/>
    <w:rsid w:val="000506B9"/>
    <w:rsid w:val="000546BA"/>
    <w:rsid w:val="0005485D"/>
    <w:rsid w:val="0006236D"/>
    <w:rsid w:val="00070A6A"/>
    <w:rsid w:val="000834BA"/>
    <w:rsid w:val="000B1CB8"/>
    <w:rsid w:val="000D4B9C"/>
    <w:rsid w:val="000E4C41"/>
    <w:rsid w:val="00105E5C"/>
    <w:rsid w:val="0015625E"/>
    <w:rsid w:val="00160487"/>
    <w:rsid w:val="001946F9"/>
    <w:rsid w:val="00196172"/>
    <w:rsid w:val="0019698C"/>
    <w:rsid w:val="00197FA4"/>
    <w:rsid w:val="001B43C6"/>
    <w:rsid w:val="001B714E"/>
    <w:rsid w:val="001D7608"/>
    <w:rsid w:val="001E7234"/>
    <w:rsid w:val="001F7290"/>
    <w:rsid w:val="00210E56"/>
    <w:rsid w:val="00214DA0"/>
    <w:rsid w:val="00220BB7"/>
    <w:rsid w:val="00221BDC"/>
    <w:rsid w:val="00250FD8"/>
    <w:rsid w:val="00257C85"/>
    <w:rsid w:val="00282186"/>
    <w:rsid w:val="00284421"/>
    <w:rsid w:val="00294B93"/>
    <w:rsid w:val="002C0831"/>
    <w:rsid w:val="002D6641"/>
    <w:rsid w:val="002F1D28"/>
    <w:rsid w:val="002F2A68"/>
    <w:rsid w:val="002F59E6"/>
    <w:rsid w:val="003304BE"/>
    <w:rsid w:val="00331F18"/>
    <w:rsid w:val="003374BD"/>
    <w:rsid w:val="0034189D"/>
    <w:rsid w:val="003434B3"/>
    <w:rsid w:val="00347D37"/>
    <w:rsid w:val="003537AE"/>
    <w:rsid w:val="00374DC8"/>
    <w:rsid w:val="00375DA1"/>
    <w:rsid w:val="00381CC4"/>
    <w:rsid w:val="0038770D"/>
    <w:rsid w:val="0039654E"/>
    <w:rsid w:val="003B0ABB"/>
    <w:rsid w:val="003D7324"/>
    <w:rsid w:val="003E3CB1"/>
    <w:rsid w:val="003F6D9E"/>
    <w:rsid w:val="00410776"/>
    <w:rsid w:val="0042488B"/>
    <w:rsid w:val="004343F9"/>
    <w:rsid w:val="00435B06"/>
    <w:rsid w:val="00470A88"/>
    <w:rsid w:val="00480B62"/>
    <w:rsid w:val="004908F6"/>
    <w:rsid w:val="004926AA"/>
    <w:rsid w:val="0049505B"/>
    <w:rsid w:val="004A38EC"/>
    <w:rsid w:val="004B67AD"/>
    <w:rsid w:val="004C5DFE"/>
    <w:rsid w:val="004F7C19"/>
    <w:rsid w:val="005166C3"/>
    <w:rsid w:val="005278DA"/>
    <w:rsid w:val="005417C0"/>
    <w:rsid w:val="00561F6F"/>
    <w:rsid w:val="00564414"/>
    <w:rsid w:val="00571639"/>
    <w:rsid w:val="0057208C"/>
    <w:rsid w:val="00574760"/>
    <w:rsid w:val="00591234"/>
    <w:rsid w:val="005A0538"/>
    <w:rsid w:val="005B4ACD"/>
    <w:rsid w:val="005C22A3"/>
    <w:rsid w:val="005D66B0"/>
    <w:rsid w:val="005F2767"/>
    <w:rsid w:val="006017F6"/>
    <w:rsid w:val="00620F3B"/>
    <w:rsid w:val="00623545"/>
    <w:rsid w:val="006266CC"/>
    <w:rsid w:val="0064189A"/>
    <w:rsid w:val="00655C3A"/>
    <w:rsid w:val="00667344"/>
    <w:rsid w:val="00682112"/>
    <w:rsid w:val="006B26C6"/>
    <w:rsid w:val="006B3803"/>
    <w:rsid w:val="006C37E6"/>
    <w:rsid w:val="006D0189"/>
    <w:rsid w:val="006E0D64"/>
    <w:rsid w:val="006E335D"/>
    <w:rsid w:val="006E641D"/>
    <w:rsid w:val="00700CA8"/>
    <w:rsid w:val="00703E3C"/>
    <w:rsid w:val="00704940"/>
    <w:rsid w:val="00715CA0"/>
    <w:rsid w:val="007208B9"/>
    <w:rsid w:val="007366A6"/>
    <w:rsid w:val="00742E7E"/>
    <w:rsid w:val="00764C5B"/>
    <w:rsid w:val="0078214A"/>
    <w:rsid w:val="00786131"/>
    <w:rsid w:val="00792BCB"/>
    <w:rsid w:val="00793176"/>
    <w:rsid w:val="007B1AF1"/>
    <w:rsid w:val="007B69A3"/>
    <w:rsid w:val="007B728B"/>
    <w:rsid w:val="007D6C37"/>
    <w:rsid w:val="007E146E"/>
    <w:rsid w:val="007F1E5D"/>
    <w:rsid w:val="00814456"/>
    <w:rsid w:val="00817ABE"/>
    <w:rsid w:val="00822365"/>
    <w:rsid w:val="00847187"/>
    <w:rsid w:val="00851E53"/>
    <w:rsid w:val="008777D3"/>
    <w:rsid w:val="00877AF7"/>
    <w:rsid w:val="00894C7F"/>
    <w:rsid w:val="008A306B"/>
    <w:rsid w:val="008A6624"/>
    <w:rsid w:val="008A7CC4"/>
    <w:rsid w:val="008C3B35"/>
    <w:rsid w:val="008C5346"/>
    <w:rsid w:val="008D439A"/>
    <w:rsid w:val="008E20B9"/>
    <w:rsid w:val="0090775E"/>
    <w:rsid w:val="0091261E"/>
    <w:rsid w:val="00916315"/>
    <w:rsid w:val="00922C9D"/>
    <w:rsid w:val="00922F3D"/>
    <w:rsid w:val="00925D0A"/>
    <w:rsid w:val="00942280"/>
    <w:rsid w:val="00977AC9"/>
    <w:rsid w:val="009B3265"/>
    <w:rsid w:val="009C09DE"/>
    <w:rsid w:val="009C5A95"/>
    <w:rsid w:val="009C626E"/>
    <w:rsid w:val="009D0086"/>
    <w:rsid w:val="00A05458"/>
    <w:rsid w:val="00A12F62"/>
    <w:rsid w:val="00A17D3C"/>
    <w:rsid w:val="00A23B8B"/>
    <w:rsid w:val="00A364B0"/>
    <w:rsid w:val="00A45C84"/>
    <w:rsid w:val="00A62AF9"/>
    <w:rsid w:val="00A8129F"/>
    <w:rsid w:val="00A8170F"/>
    <w:rsid w:val="00A876A3"/>
    <w:rsid w:val="00A9452A"/>
    <w:rsid w:val="00AC24BD"/>
    <w:rsid w:val="00AC7D64"/>
    <w:rsid w:val="00AD0A6B"/>
    <w:rsid w:val="00AD0D9C"/>
    <w:rsid w:val="00AE7EF2"/>
    <w:rsid w:val="00B01D71"/>
    <w:rsid w:val="00B037EF"/>
    <w:rsid w:val="00B22968"/>
    <w:rsid w:val="00B3010B"/>
    <w:rsid w:val="00B34BFE"/>
    <w:rsid w:val="00B4446E"/>
    <w:rsid w:val="00B461FB"/>
    <w:rsid w:val="00B46D12"/>
    <w:rsid w:val="00B52692"/>
    <w:rsid w:val="00B61297"/>
    <w:rsid w:val="00B72DDD"/>
    <w:rsid w:val="00B773F3"/>
    <w:rsid w:val="00B92077"/>
    <w:rsid w:val="00BA4A68"/>
    <w:rsid w:val="00BA5EE0"/>
    <w:rsid w:val="00BC3011"/>
    <w:rsid w:val="00BE2822"/>
    <w:rsid w:val="00BE5C33"/>
    <w:rsid w:val="00BF2326"/>
    <w:rsid w:val="00C1558A"/>
    <w:rsid w:val="00C17B07"/>
    <w:rsid w:val="00C32405"/>
    <w:rsid w:val="00C44ACD"/>
    <w:rsid w:val="00C44B08"/>
    <w:rsid w:val="00C54B99"/>
    <w:rsid w:val="00C60995"/>
    <w:rsid w:val="00C7371E"/>
    <w:rsid w:val="00C82271"/>
    <w:rsid w:val="00C97664"/>
    <w:rsid w:val="00CB2947"/>
    <w:rsid w:val="00D348FB"/>
    <w:rsid w:val="00D45F4F"/>
    <w:rsid w:val="00D50E18"/>
    <w:rsid w:val="00D73AAD"/>
    <w:rsid w:val="00DB4A8F"/>
    <w:rsid w:val="00DC4F96"/>
    <w:rsid w:val="00DD09F2"/>
    <w:rsid w:val="00DD13EF"/>
    <w:rsid w:val="00DD7966"/>
    <w:rsid w:val="00DE65BB"/>
    <w:rsid w:val="00DE7720"/>
    <w:rsid w:val="00E337D7"/>
    <w:rsid w:val="00E44C2B"/>
    <w:rsid w:val="00E53AFB"/>
    <w:rsid w:val="00E565BC"/>
    <w:rsid w:val="00E577FF"/>
    <w:rsid w:val="00E6345F"/>
    <w:rsid w:val="00E84081"/>
    <w:rsid w:val="00E847EC"/>
    <w:rsid w:val="00ED43E5"/>
    <w:rsid w:val="00EE113A"/>
    <w:rsid w:val="00F204DC"/>
    <w:rsid w:val="00F26360"/>
    <w:rsid w:val="00F26588"/>
    <w:rsid w:val="00F65D6C"/>
    <w:rsid w:val="00F73817"/>
    <w:rsid w:val="00F8395E"/>
    <w:rsid w:val="00F855E5"/>
    <w:rsid w:val="00F91DA3"/>
    <w:rsid w:val="00FB3ACD"/>
    <w:rsid w:val="00FD13A6"/>
    <w:rsid w:val="00FD1AFA"/>
    <w:rsid w:val="00FD7A5C"/>
    <w:rsid w:val="00FE3890"/>
    <w:rsid w:val="00FE4F6E"/>
    <w:rsid w:val="00FE5ED7"/>
    <w:rsid w:val="00FE714B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3A6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261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261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6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62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A876A3"/>
  </w:style>
  <w:style w:type="paragraph" w:customStyle="1" w:styleId="paragraph">
    <w:name w:val="paragraph"/>
    <w:basedOn w:val="Normalny"/>
    <w:rsid w:val="00E8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84081"/>
  </w:style>
  <w:style w:type="character" w:customStyle="1" w:styleId="eop">
    <w:name w:val="eop"/>
    <w:basedOn w:val="Domylnaczcionkaakapitu"/>
    <w:rsid w:val="00E84081"/>
  </w:style>
  <w:style w:type="character" w:customStyle="1" w:styleId="product-show-specification-item">
    <w:name w:val="product-show-specification-item"/>
    <w:basedOn w:val="Domylnaczcionkaakapitu"/>
    <w:rsid w:val="00715CA0"/>
  </w:style>
  <w:style w:type="character" w:customStyle="1" w:styleId="attributedetailsvalue">
    <w:name w:val="attributedetailsvalue"/>
    <w:basedOn w:val="Domylnaczcionkaakapitu"/>
    <w:rsid w:val="00715CA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7D3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unhideWhenUsed/>
    <w:rsid w:val="0043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1" ma:contentTypeDescription="Utwórz nowy dokument." ma:contentTypeScope="" ma:versionID="5e17638d4c8e5c9de7b9d87112c2ea85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862e0f40cffc11eef256c95fd5f72765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20DB1-0ECA-4F70-B2A8-0A8DFE922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7DBC50-F348-4B84-AC0C-54E338E7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7C4C6-7DD6-46A4-B4CE-9B092F67C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1928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Czachor Ewelina</dc:creator>
  <cp:keywords/>
  <dc:description/>
  <cp:lastModifiedBy>Czachor Ewelina</cp:lastModifiedBy>
  <cp:revision>7</cp:revision>
  <cp:lastPrinted>2023-03-22T11:22:00Z</cp:lastPrinted>
  <dcterms:created xsi:type="dcterms:W3CDTF">2023-06-26T08:12:00Z</dcterms:created>
  <dcterms:modified xsi:type="dcterms:W3CDTF">2023-06-29T09:23:00Z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